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BCA" w:rsidRDefault="00EE2BCA" w:rsidP="00EE2BCA">
      <w:pPr>
        <w:jc w:val="center"/>
        <w:rPr>
          <w:rFonts w:ascii="宋体" w:hAnsi="宋体" w:cs="黑体"/>
          <w:b/>
          <w:color w:val="FF0000"/>
          <w:spacing w:val="100"/>
          <w:sz w:val="90"/>
          <w:szCs w:val="90"/>
        </w:rPr>
      </w:pPr>
      <w:r>
        <w:rPr>
          <w:rFonts w:ascii="宋体" w:hAnsi="宋体" w:cs="黑体" w:hint="eastAsia"/>
          <w:b/>
          <w:color w:val="FF0000"/>
          <w:spacing w:val="100"/>
          <w:sz w:val="90"/>
          <w:szCs w:val="90"/>
        </w:rPr>
        <w:t>贵州大学药学院</w:t>
      </w:r>
    </w:p>
    <w:p w:rsidR="00EE2BCA" w:rsidRDefault="00EE2BCA" w:rsidP="00EE2BCA">
      <w:pPr>
        <w:tabs>
          <w:tab w:val="center" w:pos="4153"/>
          <w:tab w:val="left" w:pos="5775"/>
        </w:tabs>
        <w:jc w:val="left"/>
        <w:rPr>
          <w:rFonts w:ascii="宋体" w:hAnsi="宋体" w:cs="黑体"/>
          <w:b/>
          <w:color w:val="FF0000"/>
          <w:sz w:val="80"/>
          <w:szCs w:val="80"/>
        </w:rPr>
      </w:pPr>
      <w:r>
        <w:rPr>
          <w:rFonts w:ascii="宋体" w:hAnsi="宋体" w:cs="黑体" w:hint="eastAsia"/>
          <w:b/>
          <w:color w:val="FF0000"/>
          <w:sz w:val="90"/>
          <w:szCs w:val="90"/>
        </w:rPr>
        <w:tab/>
      </w:r>
      <w:r>
        <w:rPr>
          <w:rFonts w:ascii="宋体" w:hAnsi="宋体" w:cs="黑体" w:hint="eastAsia"/>
          <w:b/>
          <w:color w:val="FF0000"/>
          <w:sz w:val="80"/>
          <w:szCs w:val="80"/>
        </w:rPr>
        <w:t>简  报</w:t>
      </w:r>
      <w:r>
        <w:rPr>
          <w:rFonts w:ascii="宋体" w:hAnsi="宋体" w:cs="黑体" w:hint="eastAsia"/>
          <w:b/>
          <w:color w:val="FF0000"/>
          <w:sz w:val="80"/>
          <w:szCs w:val="80"/>
        </w:rPr>
        <w:tab/>
      </w:r>
    </w:p>
    <w:p w:rsidR="00EE2BCA" w:rsidRDefault="00EE2BCA" w:rsidP="00EE2BCA">
      <w:pPr>
        <w:spacing w:line="600" w:lineRule="exact"/>
        <w:ind w:leftChars="-171" w:left="-200" w:rightChars="-155" w:right="-325" w:hangingChars="44" w:hanging="159"/>
        <w:jc w:val="center"/>
        <w:rPr>
          <w:rFonts w:ascii="仿宋" w:eastAsia="仿宋" w:hAnsi="仿宋"/>
          <w:b/>
          <w:bCs/>
          <w:sz w:val="32"/>
          <w:szCs w:val="44"/>
        </w:rPr>
      </w:pPr>
      <w:r>
        <w:rPr>
          <w:rFonts w:ascii="仿宋" w:eastAsia="仿宋" w:hAnsi="仿宋" w:hint="eastAsia"/>
          <w:b/>
          <w:bCs/>
          <w:sz w:val="36"/>
          <w:szCs w:val="36"/>
        </w:rPr>
        <w:t>第</w:t>
      </w:r>
      <w:r w:rsidR="00863A7F">
        <w:rPr>
          <w:rFonts w:ascii="仿宋" w:eastAsia="仿宋" w:hAnsi="仿宋" w:hint="eastAsia"/>
          <w:b/>
          <w:bCs/>
          <w:sz w:val="36"/>
          <w:szCs w:val="36"/>
        </w:rPr>
        <w:t>50</w:t>
      </w:r>
      <w:r>
        <w:rPr>
          <w:rFonts w:ascii="仿宋" w:eastAsia="仿宋" w:hAnsi="仿宋" w:hint="eastAsia"/>
          <w:b/>
          <w:bCs/>
          <w:sz w:val="36"/>
          <w:szCs w:val="36"/>
        </w:rPr>
        <w:t>期</w:t>
      </w:r>
    </w:p>
    <w:p w:rsidR="00EE2BCA" w:rsidRDefault="00EE2BCA" w:rsidP="00EE2BCA">
      <w:pPr>
        <w:spacing w:line="600" w:lineRule="exact"/>
        <w:rPr>
          <w:rFonts w:ascii="仿宋" w:eastAsia="仿宋" w:hAnsi="仿宋"/>
          <w:bCs/>
          <w:sz w:val="28"/>
          <w:szCs w:val="28"/>
        </w:rPr>
      </w:pPr>
      <w:r>
        <w:rPr>
          <w:rFonts w:ascii="仿宋" w:eastAsia="仿宋" w:hAnsi="仿宋" w:hint="eastAsia"/>
          <w:bCs/>
          <w:sz w:val="28"/>
          <w:szCs w:val="28"/>
        </w:rPr>
        <w:t>贵州大学药学院党政办                       2018年</w:t>
      </w:r>
      <w:r w:rsidR="007D28E9">
        <w:rPr>
          <w:rFonts w:ascii="仿宋" w:eastAsia="仿宋" w:hAnsi="仿宋" w:hint="eastAsia"/>
          <w:bCs/>
          <w:sz w:val="28"/>
          <w:szCs w:val="28"/>
        </w:rPr>
        <w:t>11</w:t>
      </w:r>
      <w:r>
        <w:rPr>
          <w:rFonts w:ascii="仿宋" w:eastAsia="仿宋" w:hAnsi="仿宋" w:hint="eastAsia"/>
          <w:bCs/>
          <w:sz w:val="28"/>
          <w:szCs w:val="28"/>
        </w:rPr>
        <w:t>月5日</w:t>
      </w:r>
    </w:p>
    <w:p w:rsidR="00EE2BCA" w:rsidRDefault="00772D92" w:rsidP="00EE2BCA">
      <w:pPr>
        <w:autoSpaceDE w:val="0"/>
        <w:autoSpaceDN w:val="0"/>
        <w:adjustRightInd w:val="0"/>
      </w:pPr>
      <w:r>
        <w:rPr>
          <w:noProof/>
        </w:rPr>
        <w:pict>
          <v:line id="直接连接符 1" o:spid="_x0000_s1026" style="position:absolute;left:0;text-align:left;flip:y;z-index:251662336;visibility:visible;mso-wrap-distance-top:-3e-5mm;mso-wrap-distance-bottom:-3e-5mm" from="-9pt,-.3pt" to="6in,-.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" strokecolor="red" strokeweight="1.5pt"/>
        </w:pict>
      </w:r>
    </w:p>
    <w:p w:rsidR="00BA07C0" w:rsidRPr="00097168" w:rsidRDefault="00BD4A74" w:rsidP="007D1E04">
      <w:pPr>
        <w:jc w:val="center"/>
        <w:rPr>
          <w:rFonts w:asciiTheme="minorEastAsia" w:hAnsiTheme="minorEastAsia"/>
          <w:b/>
          <w:sz w:val="36"/>
          <w:szCs w:val="36"/>
        </w:rPr>
      </w:pPr>
      <w:r w:rsidRPr="00097168">
        <w:rPr>
          <w:rFonts w:asciiTheme="minorEastAsia" w:hAnsiTheme="minorEastAsia" w:hint="eastAsia"/>
          <w:b/>
          <w:sz w:val="36"/>
          <w:szCs w:val="36"/>
        </w:rPr>
        <w:t>药学院</w:t>
      </w:r>
      <w:r w:rsidR="004754A6" w:rsidRPr="00097168">
        <w:rPr>
          <w:rFonts w:asciiTheme="minorEastAsia" w:hAnsiTheme="minorEastAsia" w:hint="eastAsia"/>
          <w:b/>
          <w:sz w:val="36"/>
          <w:szCs w:val="36"/>
        </w:rPr>
        <w:t>开展</w:t>
      </w:r>
      <w:r w:rsidR="00863A7F">
        <w:rPr>
          <w:rFonts w:asciiTheme="minorEastAsia" w:hAnsiTheme="minorEastAsia" w:hint="eastAsia"/>
          <w:b/>
          <w:sz w:val="36"/>
          <w:szCs w:val="36"/>
        </w:rPr>
        <w:t>冬季</w:t>
      </w:r>
      <w:r w:rsidR="004754A6" w:rsidRPr="00097168">
        <w:rPr>
          <w:rFonts w:asciiTheme="minorEastAsia" w:hAnsiTheme="minorEastAsia" w:hint="eastAsia"/>
          <w:b/>
          <w:sz w:val="36"/>
          <w:szCs w:val="36"/>
        </w:rPr>
        <w:t>安全专项检查</w:t>
      </w:r>
    </w:p>
    <w:p w:rsidR="00097168" w:rsidRPr="007D1E04" w:rsidRDefault="00097168" w:rsidP="007D1E04">
      <w:pPr>
        <w:jc w:val="center"/>
        <w:rPr>
          <w:rFonts w:ascii="黑体" w:eastAsia="黑体" w:hAnsi="黑体"/>
          <w:sz w:val="32"/>
        </w:rPr>
      </w:pPr>
    </w:p>
    <w:p w:rsidR="00DB79DB" w:rsidRDefault="00440DE9" w:rsidP="00AA6D41">
      <w:pPr>
        <w:spacing w:line="560" w:lineRule="exact"/>
        <w:ind w:firstLineChars="200" w:firstLine="640"/>
        <w:rPr>
          <w:rFonts w:ascii="仿宋_GB2312" w:eastAsia="仿宋_GB2312" w:hAnsi="仿宋"/>
          <w:color w:val="000000" w:themeColor="text1"/>
          <w:sz w:val="32"/>
          <w:szCs w:val="32"/>
        </w:rPr>
      </w:pPr>
      <w:r w:rsidRPr="00AA6D41">
        <w:rPr>
          <w:rFonts w:ascii="仿宋_GB2312" w:eastAsia="仿宋_GB2312" w:hAnsi="仿宋" w:hint="eastAsia"/>
          <w:color w:val="000000" w:themeColor="text1"/>
          <w:sz w:val="32"/>
          <w:szCs w:val="32"/>
        </w:rPr>
        <w:t>为保障</w:t>
      </w:r>
      <w:r w:rsidR="00AA6D41">
        <w:rPr>
          <w:rFonts w:ascii="仿宋_GB2312" w:eastAsia="仿宋_GB2312" w:hAnsi="仿宋" w:hint="eastAsia"/>
          <w:color w:val="000000" w:themeColor="text1"/>
          <w:sz w:val="32"/>
          <w:szCs w:val="32"/>
        </w:rPr>
        <w:t>学院</w:t>
      </w:r>
      <w:r w:rsidRPr="00AA6D41">
        <w:rPr>
          <w:rFonts w:ascii="仿宋_GB2312" w:eastAsia="仿宋_GB2312" w:hAnsi="仿宋" w:hint="eastAsia"/>
          <w:color w:val="000000" w:themeColor="text1"/>
          <w:sz w:val="32"/>
          <w:szCs w:val="32"/>
        </w:rPr>
        <w:t>安全</w:t>
      </w:r>
      <w:r w:rsidR="00AA6D41">
        <w:rPr>
          <w:rFonts w:ascii="仿宋_GB2312" w:eastAsia="仿宋_GB2312" w:hAnsi="仿宋" w:hint="eastAsia"/>
          <w:color w:val="000000" w:themeColor="text1"/>
          <w:sz w:val="32"/>
          <w:szCs w:val="32"/>
        </w:rPr>
        <w:t>，</w:t>
      </w:r>
      <w:r w:rsidRPr="00AA6D41">
        <w:rPr>
          <w:rFonts w:ascii="仿宋_GB2312" w:eastAsia="仿宋_GB2312" w:hAnsi="仿宋" w:hint="eastAsia"/>
          <w:color w:val="000000" w:themeColor="text1"/>
          <w:sz w:val="32"/>
          <w:szCs w:val="32"/>
        </w:rPr>
        <w:t>消除安全隐患</w:t>
      </w:r>
      <w:r w:rsidR="00AA003E">
        <w:rPr>
          <w:rFonts w:ascii="仿宋_GB2312" w:eastAsia="仿宋_GB2312" w:hAnsi="仿宋" w:hint="eastAsia"/>
          <w:color w:val="000000" w:themeColor="text1"/>
          <w:sz w:val="32"/>
          <w:szCs w:val="32"/>
        </w:rPr>
        <w:t>。</w:t>
      </w:r>
      <w:r w:rsidR="00301DDA" w:rsidRPr="00AA6D41">
        <w:rPr>
          <w:rFonts w:ascii="仿宋_GB2312" w:eastAsia="仿宋_GB2312" w:hAnsi="仿宋" w:hint="eastAsia"/>
          <w:color w:val="000000" w:themeColor="text1"/>
          <w:sz w:val="32"/>
          <w:szCs w:val="32"/>
        </w:rPr>
        <w:t>11</w:t>
      </w:r>
      <w:r w:rsidR="00BD4A74" w:rsidRPr="00AA6D41">
        <w:rPr>
          <w:rFonts w:ascii="仿宋_GB2312" w:eastAsia="仿宋_GB2312" w:hAnsi="仿宋" w:hint="eastAsia"/>
          <w:color w:val="000000" w:themeColor="text1"/>
          <w:sz w:val="32"/>
          <w:szCs w:val="32"/>
        </w:rPr>
        <w:t>月</w:t>
      </w:r>
      <w:r w:rsidR="00BF44C7" w:rsidRPr="00AA6D41">
        <w:rPr>
          <w:rFonts w:ascii="仿宋_GB2312" w:eastAsia="仿宋_GB2312" w:hAnsi="仿宋" w:hint="eastAsia"/>
          <w:color w:val="000000" w:themeColor="text1"/>
          <w:sz w:val="32"/>
          <w:szCs w:val="32"/>
        </w:rPr>
        <w:t>5</w:t>
      </w:r>
      <w:r w:rsidR="00BD4A74" w:rsidRPr="00AA6D41">
        <w:rPr>
          <w:rFonts w:ascii="仿宋_GB2312" w:eastAsia="仿宋_GB2312" w:hAnsi="仿宋" w:hint="eastAsia"/>
          <w:color w:val="000000" w:themeColor="text1"/>
          <w:sz w:val="32"/>
          <w:szCs w:val="32"/>
        </w:rPr>
        <w:t>日，</w:t>
      </w:r>
      <w:r w:rsidR="00AF3F62" w:rsidRPr="00AA6D41">
        <w:rPr>
          <w:rFonts w:ascii="仿宋_GB2312" w:eastAsia="仿宋_GB2312" w:hAnsi="仿宋" w:hint="eastAsia"/>
          <w:color w:val="000000" w:themeColor="text1"/>
          <w:sz w:val="32"/>
          <w:szCs w:val="32"/>
        </w:rPr>
        <w:t>由</w:t>
      </w:r>
      <w:r w:rsidR="00BD4A74" w:rsidRPr="00AA6D41">
        <w:rPr>
          <w:rFonts w:ascii="仿宋_GB2312" w:eastAsia="仿宋_GB2312" w:hAnsi="仿宋" w:hint="eastAsia"/>
          <w:color w:val="000000" w:themeColor="text1"/>
          <w:sz w:val="32"/>
          <w:szCs w:val="32"/>
        </w:rPr>
        <w:t>院长欧阳贵平、党委书记</w:t>
      </w:r>
      <w:r w:rsidR="00BD4A74" w:rsidRPr="00AA6D41">
        <w:rPr>
          <w:rFonts w:ascii="仿宋_GB2312" w:eastAsia="仿宋" w:hAnsi="仿宋" w:hint="eastAsia"/>
          <w:color w:val="000000" w:themeColor="text1"/>
          <w:sz w:val="32"/>
          <w:szCs w:val="32"/>
        </w:rPr>
        <w:t>凃</w:t>
      </w:r>
      <w:r w:rsidR="00BD4A74" w:rsidRPr="00AA6D41">
        <w:rPr>
          <w:rFonts w:ascii="仿宋_GB2312" w:eastAsia="仿宋_GB2312" w:hAnsi="仿宋" w:hint="eastAsia"/>
          <w:color w:val="000000" w:themeColor="text1"/>
          <w:sz w:val="32"/>
          <w:szCs w:val="32"/>
        </w:rPr>
        <w:t>华君</w:t>
      </w:r>
      <w:r w:rsidR="00AF3F62" w:rsidRPr="00AA6D41">
        <w:rPr>
          <w:rFonts w:ascii="仿宋_GB2312" w:eastAsia="仿宋_GB2312" w:hAnsi="仿宋" w:hint="eastAsia"/>
          <w:color w:val="000000" w:themeColor="text1"/>
          <w:sz w:val="32"/>
          <w:szCs w:val="32"/>
        </w:rPr>
        <w:t>、</w:t>
      </w:r>
      <w:r w:rsidR="00BD4A74" w:rsidRPr="00AA6D41">
        <w:rPr>
          <w:rFonts w:ascii="仿宋_GB2312" w:eastAsia="仿宋_GB2312" w:hAnsi="仿宋" w:hint="eastAsia"/>
          <w:color w:val="000000" w:themeColor="text1"/>
          <w:sz w:val="32"/>
          <w:szCs w:val="32"/>
        </w:rPr>
        <w:t>系主任</w:t>
      </w:r>
      <w:r w:rsidR="002174E4" w:rsidRPr="00AA6D41">
        <w:rPr>
          <w:rFonts w:ascii="仿宋_GB2312" w:eastAsia="仿宋_GB2312" w:hAnsi="仿宋" w:hint="eastAsia"/>
          <w:color w:val="000000" w:themeColor="text1"/>
          <w:sz w:val="32"/>
          <w:szCs w:val="32"/>
        </w:rPr>
        <w:t>及</w:t>
      </w:r>
      <w:r w:rsidR="00BD4A74" w:rsidRPr="00AA6D41">
        <w:rPr>
          <w:rFonts w:ascii="仿宋_GB2312" w:eastAsia="仿宋_GB2312" w:hAnsi="仿宋" w:hint="eastAsia"/>
          <w:color w:val="000000" w:themeColor="text1"/>
          <w:sz w:val="32"/>
          <w:szCs w:val="32"/>
        </w:rPr>
        <w:t>党政办负责人组成的安全检查组对学院</w:t>
      </w:r>
      <w:r w:rsidR="0015199F" w:rsidRPr="00AA6D41">
        <w:rPr>
          <w:rFonts w:ascii="仿宋_GB2312" w:eastAsia="仿宋_GB2312" w:hAnsi="仿宋" w:hint="eastAsia"/>
          <w:color w:val="000000" w:themeColor="text1"/>
          <w:sz w:val="32"/>
          <w:szCs w:val="32"/>
        </w:rPr>
        <w:t>本科生实验室</w:t>
      </w:r>
      <w:r w:rsidR="00AA6D41" w:rsidRPr="00AA6D41">
        <w:rPr>
          <w:rFonts w:ascii="仿宋_GB2312" w:eastAsia="仿宋_GB2312" w:hAnsi="仿宋" w:hint="eastAsia"/>
          <w:color w:val="000000" w:themeColor="text1"/>
          <w:sz w:val="32"/>
          <w:szCs w:val="32"/>
        </w:rPr>
        <w:t>、</w:t>
      </w:r>
      <w:r w:rsidR="0015199F" w:rsidRPr="00AA6D41">
        <w:rPr>
          <w:rFonts w:ascii="仿宋_GB2312" w:eastAsia="仿宋_GB2312" w:hAnsi="仿宋" w:hint="eastAsia"/>
          <w:color w:val="000000" w:themeColor="text1"/>
          <w:sz w:val="32"/>
          <w:szCs w:val="32"/>
        </w:rPr>
        <w:t>科研实验室</w:t>
      </w:r>
      <w:r w:rsidR="00AA6D41" w:rsidRPr="00AA6D41">
        <w:rPr>
          <w:rFonts w:ascii="仿宋_GB2312" w:eastAsia="仿宋_GB2312" w:hAnsi="仿宋" w:hint="eastAsia"/>
          <w:color w:val="000000" w:themeColor="text1"/>
          <w:sz w:val="32"/>
          <w:szCs w:val="32"/>
        </w:rPr>
        <w:t>及办公区</w:t>
      </w:r>
      <w:r w:rsidR="00BD4A74" w:rsidRPr="00AA6D41">
        <w:rPr>
          <w:rFonts w:ascii="仿宋_GB2312" w:eastAsia="仿宋_GB2312" w:hAnsi="仿宋" w:hint="eastAsia"/>
          <w:color w:val="000000" w:themeColor="text1"/>
          <w:sz w:val="32"/>
          <w:szCs w:val="32"/>
        </w:rPr>
        <w:t>进行了</w:t>
      </w:r>
      <w:r w:rsidR="0015199F" w:rsidRPr="00AA6D41">
        <w:rPr>
          <w:rFonts w:ascii="仿宋_GB2312" w:eastAsia="仿宋_GB2312" w:hAnsi="仿宋" w:hint="eastAsia"/>
          <w:color w:val="000000" w:themeColor="text1"/>
          <w:sz w:val="32"/>
          <w:szCs w:val="32"/>
        </w:rPr>
        <w:t>全覆盖、全</w:t>
      </w:r>
      <w:r w:rsidR="009F4D4C" w:rsidRPr="00AA6D41">
        <w:rPr>
          <w:rFonts w:ascii="仿宋_GB2312" w:eastAsia="仿宋_GB2312" w:hAnsi="仿宋" w:hint="eastAsia"/>
          <w:color w:val="000000" w:themeColor="text1"/>
          <w:sz w:val="32"/>
          <w:szCs w:val="32"/>
        </w:rPr>
        <w:t>方位</w:t>
      </w:r>
      <w:r w:rsidR="00BD4A74" w:rsidRPr="00AA6D41">
        <w:rPr>
          <w:rFonts w:ascii="仿宋_GB2312" w:eastAsia="仿宋_GB2312" w:hAnsi="仿宋" w:hint="eastAsia"/>
          <w:color w:val="000000" w:themeColor="text1"/>
          <w:sz w:val="32"/>
          <w:szCs w:val="32"/>
        </w:rPr>
        <w:t>检查。</w:t>
      </w:r>
    </w:p>
    <w:p w:rsidR="007E589B" w:rsidRDefault="00772D92" w:rsidP="007E589B">
      <w:pPr>
        <w:spacing w:line="560" w:lineRule="exact"/>
        <w:ind w:firstLineChars="200" w:firstLine="420"/>
        <w:rPr>
          <w:rFonts w:ascii="仿宋_GB2312" w:eastAsia="仿宋_GB2312" w:hAnsi="仿宋"/>
          <w:color w:val="000000" w:themeColor="text1"/>
          <w:sz w:val="32"/>
          <w:szCs w:val="32"/>
        </w:rPr>
      </w:pPr>
      <w:r w:rsidRPr="00772D9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3pt;margin-top:15.4pt;width:387.7pt;height:272.95pt;z-index:251664384">
            <v:imagedata r:id="rId6" o:title="1"/>
          </v:shape>
        </w:pict>
      </w:r>
    </w:p>
    <w:p w:rsidR="007E589B" w:rsidRDefault="007E589B" w:rsidP="00AA6D41">
      <w:pPr>
        <w:spacing w:line="560" w:lineRule="exact"/>
        <w:ind w:firstLineChars="200" w:firstLine="640"/>
        <w:rPr>
          <w:rFonts w:ascii="仿宋_GB2312" w:eastAsia="仿宋_GB2312" w:hAnsi="仿宋"/>
          <w:color w:val="000000" w:themeColor="text1"/>
          <w:sz w:val="32"/>
          <w:szCs w:val="32"/>
        </w:rPr>
      </w:pPr>
    </w:p>
    <w:p w:rsidR="007E589B" w:rsidRDefault="007E589B" w:rsidP="00AA6D41">
      <w:pPr>
        <w:spacing w:line="560" w:lineRule="exact"/>
        <w:ind w:firstLineChars="200" w:firstLine="640"/>
        <w:rPr>
          <w:rFonts w:ascii="仿宋_GB2312" w:eastAsia="仿宋_GB2312" w:hAnsi="仿宋"/>
          <w:color w:val="000000" w:themeColor="text1"/>
          <w:sz w:val="32"/>
          <w:szCs w:val="32"/>
        </w:rPr>
      </w:pPr>
    </w:p>
    <w:p w:rsidR="007E589B" w:rsidRDefault="007E589B" w:rsidP="00AA6D41">
      <w:pPr>
        <w:spacing w:line="560" w:lineRule="exact"/>
        <w:ind w:firstLineChars="200" w:firstLine="640"/>
        <w:rPr>
          <w:rFonts w:ascii="仿宋_GB2312" w:eastAsia="仿宋_GB2312" w:hAnsi="仿宋"/>
          <w:color w:val="000000" w:themeColor="text1"/>
          <w:sz w:val="32"/>
          <w:szCs w:val="32"/>
        </w:rPr>
      </w:pPr>
    </w:p>
    <w:p w:rsidR="007E589B" w:rsidRDefault="007E589B" w:rsidP="00AA6D41">
      <w:pPr>
        <w:spacing w:line="560" w:lineRule="exact"/>
        <w:ind w:firstLineChars="200" w:firstLine="640"/>
        <w:rPr>
          <w:rFonts w:ascii="仿宋_GB2312" w:eastAsia="仿宋_GB2312" w:hAnsi="仿宋"/>
          <w:color w:val="000000" w:themeColor="text1"/>
          <w:sz w:val="32"/>
          <w:szCs w:val="32"/>
        </w:rPr>
      </w:pPr>
    </w:p>
    <w:p w:rsidR="007E589B" w:rsidRDefault="007E589B" w:rsidP="00AA6D41">
      <w:pPr>
        <w:spacing w:line="560" w:lineRule="exact"/>
        <w:ind w:firstLineChars="200" w:firstLine="640"/>
        <w:rPr>
          <w:rFonts w:ascii="仿宋_GB2312" w:eastAsia="仿宋_GB2312" w:hAnsi="仿宋"/>
          <w:color w:val="000000" w:themeColor="text1"/>
          <w:sz w:val="32"/>
          <w:szCs w:val="32"/>
        </w:rPr>
      </w:pPr>
    </w:p>
    <w:p w:rsidR="007E589B" w:rsidRDefault="007E589B" w:rsidP="00AA6D41">
      <w:pPr>
        <w:spacing w:line="560" w:lineRule="exact"/>
        <w:ind w:firstLineChars="200" w:firstLine="640"/>
        <w:rPr>
          <w:rFonts w:ascii="仿宋_GB2312" w:eastAsia="仿宋_GB2312" w:hAnsi="仿宋"/>
          <w:color w:val="000000" w:themeColor="text1"/>
          <w:sz w:val="32"/>
          <w:szCs w:val="32"/>
        </w:rPr>
      </w:pPr>
    </w:p>
    <w:p w:rsidR="007E589B" w:rsidRDefault="007E589B" w:rsidP="00AA6D41">
      <w:pPr>
        <w:spacing w:line="560" w:lineRule="exact"/>
        <w:ind w:firstLineChars="200" w:firstLine="640"/>
        <w:rPr>
          <w:rFonts w:ascii="仿宋_GB2312" w:eastAsia="仿宋_GB2312" w:hAnsi="仿宋"/>
          <w:color w:val="000000" w:themeColor="text1"/>
          <w:sz w:val="32"/>
          <w:szCs w:val="32"/>
        </w:rPr>
      </w:pPr>
    </w:p>
    <w:p w:rsidR="007E589B" w:rsidRDefault="007E589B" w:rsidP="00AA6D41">
      <w:pPr>
        <w:spacing w:line="560" w:lineRule="exact"/>
        <w:ind w:firstLineChars="200" w:firstLine="640"/>
        <w:rPr>
          <w:rFonts w:ascii="仿宋_GB2312" w:eastAsia="仿宋_GB2312" w:hAnsi="仿宋"/>
          <w:color w:val="000000" w:themeColor="text1"/>
          <w:sz w:val="32"/>
          <w:szCs w:val="32"/>
        </w:rPr>
      </w:pPr>
    </w:p>
    <w:p w:rsidR="007E589B" w:rsidRPr="00AA6D41" w:rsidRDefault="007E589B" w:rsidP="007E589B">
      <w:pPr>
        <w:spacing w:line="560" w:lineRule="exact"/>
        <w:ind w:firstLineChars="200" w:firstLine="640"/>
        <w:rPr>
          <w:rFonts w:ascii="仿宋_GB2312" w:eastAsia="仿宋_GB2312" w:hAnsi="仿宋"/>
          <w:color w:val="000000" w:themeColor="text1"/>
          <w:sz w:val="32"/>
          <w:szCs w:val="32"/>
        </w:rPr>
      </w:pPr>
    </w:p>
    <w:p w:rsidR="007E589B" w:rsidRDefault="007E589B" w:rsidP="00AA6D41">
      <w:pPr>
        <w:spacing w:line="560" w:lineRule="exact"/>
        <w:ind w:firstLineChars="200" w:firstLine="640"/>
        <w:rPr>
          <w:rFonts w:ascii="仿宋_GB2312" w:eastAsia="仿宋_GB2312" w:hAnsi="仿宋"/>
          <w:color w:val="000000" w:themeColor="text1"/>
          <w:sz w:val="32"/>
          <w:szCs w:val="32"/>
          <w:shd w:val="clear" w:color="auto" w:fill="FFFFFF"/>
        </w:rPr>
      </w:pPr>
    </w:p>
    <w:p w:rsidR="007E589B" w:rsidRDefault="00772D92" w:rsidP="007E589B">
      <w:pPr>
        <w:spacing w:line="560" w:lineRule="exact"/>
        <w:ind w:firstLineChars="200" w:firstLine="420"/>
        <w:rPr>
          <w:rFonts w:ascii="仿宋_GB2312" w:eastAsia="仿宋_GB2312" w:hAnsi="仿宋"/>
          <w:color w:val="000000" w:themeColor="text1"/>
          <w:sz w:val="32"/>
          <w:szCs w:val="32"/>
          <w:shd w:val="clear" w:color="auto" w:fill="FFFFFF"/>
        </w:rPr>
      </w:pPr>
      <w:r w:rsidRPr="00772D92">
        <w:rPr>
          <w:noProof/>
        </w:rPr>
        <w:lastRenderedPageBreak/>
        <w:pict>
          <v:shape id="_x0000_s1028" type="#_x0000_t75" style="position:absolute;left:0;text-align:left;margin-left:12.8pt;margin-top:-12pt;width:387.1pt;height:270pt;z-index:251666432">
            <v:imagedata r:id="rId7" o:title="2"/>
          </v:shape>
        </w:pict>
      </w:r>
    </w:p>
    <w:p w:rsidR="007E589B" w:rsidRDefault="007E589B" w:rsidP="007E589B">
      <w:pPr>
        <w:spacing w:line="560" w:lineRule="exact"/>
        <w:ind w:firstLineChars="200" w:firstLine="640"/>
        <w:rPr>
          <w:rFonts w:ascii="仿宋_GB2312" w:eastAsia="仿宋_GB2312" w:hAnsi="仿宋"/>
          <w:color w:val="000000" w:themeColor="text1"/>
          <w:sz w:val="32"/>
          <w:szCs w:val="32"/>
          <w:shd w:val="clear" w:color="auto" w:fill="FFFFFF"/>
        </w:rPr>
      </w:pPr>
    </w:p>
    <w:p w:rsidR="007E589B" w:rsidRDefault="007E589B" w:rsidP="00AA6D41">
      <w:pPr>
        <w:spacing w:line="560" w:lineRule="exact"/>
        <w:ind w:firstLineChars="200" w:firstLine="640"/>
        <w:rPr>
          <w:rFonts w:ascii="仿宋_GB2312" w:eastAsia="仿宋_GB2312" w:hAnsi="仿宋"/>
          <w:color w:val="000000" w:themeColor="text1"/>
          <w:sz w:val="32"/>
          <w:szCs w:val="32"/>
          <w:shd w:val="clear" w:color="auto" w:fill="FFFFFF"/>
        </w:rPr>
      </w:pPr>
    </w:p>
    <w:p w:rsidR="007E589B" w:rsidRDefault="007E589B" w:rsidP="00AA6D41">
      <w:pPr>
        <w:spacing w:line="560" w:lineRule="exact"/>
        <w:ind w:firstLineChars="200" w:firstLine="640"/>
        <w:rPr>
          <w:rFonts w:ascii="仿宋_GB2312" w:eastAsia="仿宋_GB2312" w:hAnsi="仿宋"/>
          <w:color w:val="000000" w:themeColor="text1"/>
          <w:sz w:val="32"/>
          <w:szCs w:val="32"/>
          <w:shd w:val="clear" w:color="auto" w:fill="FFFFFF"/>
        </w:rPr>
      </w:pPr>
    </w:p>
    <w:p w:rsidR="007E589B" w:rsidRDefault="007E589B" w:rsidP="00AA6D41">
      <w:pPr>
        <w:spacing w:line="560" w:lineRule="exact"/>
        <w:ind w:firstLineChars="200" w:firstLine="640"/>
        <w:rPr>
          <w:rFonts w:ascii="仿宋_GB2312" w:eastAsia="仿宋_GB2312" w:hAnsi="仿宋"/>
          <w:color w:val="000000" w:themeColor="text1"/>
          <w:sz w:val="32"/>
          <w:szCs w:val="32"/>
          <w:shd w:val="clear" w:color="auto" w:fill="FFFFFF"/>
        </w:rPr>
      </w:pPr>
    </w:p>
    <w:p w:rsidR="007E589B" w:rsidRDefault="007E589B" w:rsidP="00AA6D41">
      <w:pPr>
        <w:spacing w:line="560" w:lineRule="exact"/>
        <w:ind w:firstLineChars="200" w:firstLine="640"/>
        <w:rPr>
          <w:rFonts w:ascii="仿宋_GB2312" w:eastAsia="仿宋_GB2312" w:hAnsi="仿宋"/>
          <w:color w:val="000000" w:themeColor="text1"/>
          <w:sz w:val="32"/>
          <w:szCs w:val="32"/>
          <w:shd w:val="clear" w:color="auto" w:fill="FFFFFF"/>
        </w:rPr>
      </w:pPr>
    </w:p>
    <w:p w:rsidR="007E589B" w:rsidRDefault="007E589B" w:rsidP="007E589B">
      <w:pPr>
        <w:spacing w:line="560" w:lineRule="exact"/>
        <w:ind w:firstLineChars="200" w:firstLine="640"/>
        <w:rPr>
          <w:rFonts w:ascii="仿宋_GB2312" w:eastAsia="仿宋_GB2312" w:hAnsi="仿宋"/>
          <w:color w:val="000000" w:themeColor="text1"/>
          <w:sz w:val="32"/>
          <w:szCs w:val="32"/>
          <w:shd w:val="clear" w:color="auto" w:fill="FFFFFF"/>
        </w:rPr>
      </w:pPr>
    </w:p>
    <w:p w:rsidR="007E589B" w:rsidRDefault="007E589B" w:rsidP="00AA6D41">
      <w:pPr>
        <w:spacing w:line="560" w:lineRule="exact"/>
        <w:ind w:firstLineChars="200" w:firstLine="640"/>
        <w:rPr>
          <w:rFonts w:ascii="仿宋_GB2312" w:eastAsia="仿宋_GB2312" w:hAnsi="仿宋"/>
          <w:color w:val="000000" w:themeColor="text1"/>
          <w:sz w:val="32"/>
          <w:szCs w:val="32"/>
          <w:shd w:val="clear" w:color="auto" w:fill="FFFFFF"/>
        </w:rPr>
      </w:pPr>
    </w:p>
    <w:p w:rsidR="007E589B" w:rsidRDefault="007E589B" w:rsidP="00AA6D41">
      <w:pPr>
        <w:spacing w:line="560" w:lineRule="exact"/>
        <w:ind w:firstLineChars="200" w:firstLine="640"/>
        <w:rPr>
          <w:rFonts w:ascii="仿宋_GB2312" w:eastAsia="仿宋_GB2312" w:hAnsi="仿宋"/>
          <w:color w:val="000000" w:themeColor="text1"/>
          <w:sz w:val="32"/>
          <w:szCs w:val="32"/>
          <w:shd w:val="clear" w:color="auto" w:fill="FFFFFF"/>
        </w:rPr>
      </w:pPr>
    </w:p>
    <w:p w:rsidR="007E589B" w:rsidRDefault="007E589B" w:rsidP="009E1F67">
      <w:pPr>
        <w:spacing w:line="560" w:lineRule="exact"/>
        <w:ind w:firstLineChars="200" w:firstLine="640"/>
        <w:rPr>
          <w:rFonts w:ascii="仿宋_GB2312" w:eastAsia="仿宋_GB2312" w:hAnsi="仿宋"/>
          <w:color w:val="000000" w:themeColor="text1"/>
          <w:sz w:val="32"/>
          <w:szCs w:val="32"/>
          <w:shd w:val="clear" w:color="auto" w:fill="FFFFFF"/>
        </w:rPr>
      </w:pPr>
    </w:p>
    <w:p w:rsidR="000C7F46" w:rsidRDefault="00DB79DB" w:rsidP="009E1F67">
      <w:pPr>
        <w:spacing w:line="560" w:lineRule="exact"/>
        <w:ind w:firstLineChars="200" w:firstLine="640"/>
        <w:rPr>
          <w:rFonts w:ascii="仿宋_GB2312" w:eastAsia="仿宋_GB2312" w:hAnsi="仿宋"/>
          <w:color w:val="000000" w:themeColor="text1"/>
          <w:sz w:val="32"/>
          <w:szCs w:val="32"/>
          <w:bdr w:val="none" w:sz="0" w:space="0" w:color="auto" w:frame="1"/>
          <w:shd w:val="clear" w:color="auto" w:fill="FFFFFF"/>
        </w:rPr>
      </w:pPr>
      <w:r w:rsidRPr="00AA6D41">
        <w:rPr>
          <w:rFonts w:ascii="仿宋_GB2312" w:eastAsia="仿宋_GB2312" w:hAnsi="仿宋" w:hint="eastAsia"/>
          <w:color w:val="000000" w:themeColor="text1"/>
          <w:sz w:val="32"/>
          <w:szCs w:val="32"/>
          <w:shd w:val="clear" w:color="auto" w:fill="FFFFFF"/>
        </w:rPr>
        <w:t>重点</w:t>
      </w:r>
      <w:r w:rsidR="000C7F46" w:rsidRPr="00AA6D41">
        <w:rPr>
          <w:rFonts w:ascii="仿宋_GB2312" w:eastAsia="仿宋_GB2312" w:hAnsi="仿宋" w:hint="eastAsia"/>
          <w:color w:val="000000" w:themeColor="text1"/>
          <w:sz w:val="32"/>
          <w:szCs w:val="32"/>
          <w:shd w:val="clear" w:color="auto" w:fill="FFFFFF"/>
        </w:rPr>
        <w:t>排查了消防安全隐患</w:t>
      </w:r>
      <w:r w:rsidR="00AA6D41">
        <w:rPr>
          <w:rFonts w:ascii="仿宋_GB2312" w:eastAsia="仿宋_GB2312" w:hAnsi="仿宋" w:hint="eastAsia"/>
          <w:color w:val="000000" w:themeColor="text1"/>
          <w:sz w:val="32"/>
          <w:szCs w:val="32"/>
          <w:shd w:val="clear" w:color="auto" w:fill="FFFFFF"/>
        </w:rPr>
        <w:t>，</w:t>
      </w:r>
      <w:r w:rsidR="004754A6" w:rsidRPr="00AA6D41">
        <w:rPr>
          <w:rFonts w:ascii="仿宋_GB2312" w:eastAsia="仿宋_GB2312" w:hAnsi="仿宋" w:hint="eastAsia"/>
          <w:color w:val="000000" w:themeColor="text1"/>
          <w:sz w:val="32"/>
          <w:szCs w:val="32"/>
          <w:bdr w:val="none" w:sz="0" w:space="0" w:color="auto" w:frame="1"/>
          <w:shd w:val="clear" w:color="auto" w:fill="FFFFFF"/>
        </w:rPr>
        <w:t>对检查中发现的安全隐患和问题，采取当场责令整改，切实</w:t>
      </w:r>
      <w:r w:rsidR="00AF3F62" w:rsidRPr="00AA6D41">
        <w:rPr>
          <w:rFonts w:ascii="仿宋_GB2312" w:eastAsia="仿宋_GB2312" w:hAnsi="仿宋" w:hint="eastAsia"/>
          <w:color w:val="000000" w:themeColor="text1"/>
          <w:sz w:val="32"/>
          <w:szCs w:val="32"/>
          <w:bdr w:val="none" w:sz="0" w:space="0" w:color="auto" w:frame="1"/>
          <w:shd w:val="clear" w:color="auto" w:fill="FFFFFF"/>
        </w:rPr>
        <w:t>将</w:t>
      </w:r>
      <w:r w:rsidR="004754A6" w:rsidRPr="00AA6D41">
        <w:rPr>
          <w:rFonts w:ascii="仿宋_GB2312" w:eastAsia="仿宋_GB2312" w:hAnsi="仿宋" w:hint="eastAsia"/>
          <w:color w:val="000000" w:themeColor="text1"/>
          <w:sz w:val="32"/>
          <w:szCs w:val="32"/>
          <w:bdr w:val="none" w:sz="0" w:space="0" w:color="auto" w:frame="1"/>
          <w:shd w:val="clear" w:color="auto" w:fill="FFFFFF"/>
        </w:rPr>
        <w:t>安全隐患消灭在萌芽状态。</w:t>
      </w:r>
      <w:r w:rsidR="00AF3F62" w:rsidRPr="00AA6D41">
        <w:rPr>
          <w:rFonts w:ascii="仿宋_GB2312" w:eastAsia="仿宋_GB2312" w:hAnsi="仿宋" w:hint="eastAsia"/>
          <w:color w:val="000000" w:themeColor="text1"/>
          <w:sz w:val="32"/>
          <w:szCs w:val="32"/>
          <w:bdr w:val="none" w:sz="0" w:space="0" w:color="auto" w:frame="1"/>
          <w:shd w:val="clear" w:color="auto" w:fill="FFFFFF"/>
        </w:rPr>
        <w:t>检查中，</w:t>
      </w:r>
      <w:r w:rsidRPr="00AA6D41">
        <w:rPr>
          <w:rFonts w:ascii="仿宋_GB2312" w:eastAsia="仿宋_GB2312" w:hAnsi="仿宋" w:hint="eastAsia"/>
          <w:color w:val="000000" w:themeColor="text1"/>
          <w:sz w:val="32"/>
          <w:szCs w:val="32"/>
          <w:bdr w:val="none" w:sz="0" w:space="0" w:color="auto" w:frame="1"/>
          <w:shd w:val="clear" w:color="auto" w:fill="FFFFFF"/>
        </w:rPr>
        <w:t>要求各实验室负责老师要牢固</w:t>
      </w:r>
      <w:bookmarkStart w:id="0" w:name="_GoBack"/>
      <w:bookmarkEnd w:id="0"/>
      <w:r w:rsidRPr="00AA6D41">
        <w:rPr>
          <w:rFonts w:ascii="仿宋_GB2312" w:eastAsia="仿宋_GB2312" w:hAnsi="仿宋" w:hint="eastAsia"/>
          <w:color w:val="000000" w:themeColor="text1"/>
          <w:sz w:val="32"/>
          <w:szCs w:val="32"/>
          <w:bdr w:val="none" w:sz="0" w:space="0" w:color="auto" w:frame="1"/>
          <w:shd w:val="clear" w:color="auto" w:fill="FFFFFF"/>
        </w:rPr>
        <w:t>树立安全意识，坚决落实学院安全责任书各项要求，确保</w:t>
      </w:r>
      <w:r w:rsidR="00AF3F62" w:rsidRPr="00AA6D41">
        <w:rPr>
          <w:rFonts w:ascii="仿宋_GB2312" w:eastAsia="仿宋_GB2312" w:hAnsi="仿宋" w:hint="eastAsia"/>
          <w:color w:val="000000" w:themeColor="text1"/>
          <w:sz w:val="32"/>
          <w:szCs w:val="32"/>
          <w:bdr w:val="none" w:sz="0" w:space="0" w:color="auto" w:frame="1"/>
          <w:shd w:val="clear" w:color="auto" w:fill="FFFFFF"/>
        </w:rPr>
        <w:t>师生</w:t>
      </w:r>
      <w:r w:rsidRPr="00AA6D41">
        <w:rPr>
          <w:rFonts w:ascii="仿宋_GB2312" w:eastAsia="仿宋_GB2312" w:hAnsi="仿宋" w:hint="eastAsia"/>
          <w:color w:val="000000" w:themeColor="text1"/>
          <w:sz w:val="32"/>
          <w:szCs w:val="32"/>
          <w:bdr w:val="none" w:sz="0" w:space="0" w:color="auto" w:frame="1"/>
          <w:shd w:val="clear" w:color="auto" w:fill="FFFFFF"/>
        </w:rPr>
        <w:t>人身财产安全，</w:t>
      </w:r>
      <w:r w:rsidR="00AF3F62" w:rsidRPr="00AA6D41">
        <w:rPr>
          <w:rFonts w:ascii="仿宋_GB2312" w:eastAsia="仿宋_GB2312" w:hAnsi="仿宋" w:hint="eastAsia"/>
          <w:color w:val="000000" w:themeColor="text1"/>
          <w:sz w:val="32"/>
          <w:szCs w:val="32"/>
          <w:bdr w:val="none" w:sz="0" w:space="0" w:color="auto" w:frame="1"/>
          <w:shd w:val="clear" w:color="auto" w:fill="FFFFFF"/>
        </w:rPr>
        <w:t>切实</w:t>
      </w:r>
      <w:r w:rsidRPr="00AA6D41">
        <w:rPr>
          <w:rFonts w:ascii="仿宋_GB2312" w:eastAsia="仿宋_GB2312" w:hAnsi="仿宋" w:hint="eastAsia"/>
          <w:color w:val="000000" w:themeColor="text1"/>
          <w:sz w:val="32"/>
          <w:szCs w:val="32"/>
          <w:bdr w:val="none" w:sz="0" w:space="0" w:color="auto" w:frame="1"/>
          <w:shd w:val="clear" w:color="auto" w:fill="FFFFFF"/>
        </w:rPr>
        <w:t>维护学院和谐稳定。</w:t>
      </w:r>
    </w:p>
    <w:p w:rsidR="007E589B" w:rsidRDefault="009E1F67" w:rsidP="009E1F67">
      <w:pPr>
        <w:spacing w:line="560" w:lineRule="exact"/>
        <w:ind w:firstLineChars="200" w:firstLine="420"/>
        <w:rPr>
          <w:rFonts w:ascii="仿宋_GB2312" w:eastAsia="仿宋_GB2312" w:hAnsi="仿宋"/>
          <w:color w:val="000000" w:themeColor="text1"/>
          <w:sz w:val="32"/>
          <w:szCs w:val="32"/>
          <w:bdr w:val="none" w:sz="0" w:space="0" w:color="auto" w:frame="1"/>
          <w:shd w:val="clear" w:color="auto" w:fill="FFFFFF"/>
        </w:rPr>
      </w:pPr>
      <w:r>
        <w:rPr>
          <w:noProof/>
        </w:rPr>
        <w:pict>
          <v:shape id="_x0000_s1029" type="#_x0000_t75" style="position:absolute;left:0;text-align:left;margin-left:1.55pt;margin-top:18.55pt;width:410.2pt;height:269.2pt;z-index:251668480">
            <v:imagedata r:id="rId8" o:title="3"/>
          </v:shape>
        </w:pict>
      </w:r>
    </w:p>
    <w:p w:rsidR="007E589B" w:rsidRDefault="007E589B" w:rsidP="00AA6D41">
      <w:pPr>
        <w:spacing w:line="560" w:lineRule="exact"/>
        <w:ind w:firstLineChars="200" w:firstLine="640"/>
        <w:rPr>
          <w:rFonts w:ascii="仿宋_GB2312" w:eastAsia="仿宋_GB2312" w:hAnsi="仿宋"/>
          <w:color w:val="000000" w:themeColor="text1"/>
          <w:sz w:val="32"/>
          <w:szCs w:val="32"/>
          <w:bdr w:val="none" w:sz="0" w:space="0" w:color="auto" w:frame="1"/>
          <w:shd w:val="clear" w:color="auto" w:fill="FFFFFF"/>
        </w:rPr>
      </w:pPr>
    </w:p>
    <w:p w:rsidR="007E589B" w:rsidRDefault="007E589B" w:rsidP="00AA6D41">
      <w:pPr>
        <w:spacing w:line="560" w:lineRule="exact"/>
        <w:ind w:firstLineChars="200" w:firstLine="640"/>
        <w:rPr>
          <w:rFonts w:ascii="仿宋_GB2312" w:eastAsia="仿宋_GB2312" w:hAnsi="仿宋"/>
          <w:color w:val="000000" w:themeColor="text1"/>
          <w:sz w:val="32"/>
          <w:szCs w:val="32"/>
          <w:bdr w:val="none" w:sz="0" w:space="0" w:color="auto" w:frame="1"/>
          <w:shd w:val="clear" w:color="auto" w:fill="FFFFFF"/>
        </w:rPr>
      </w:pPr>
    </w:p>
    <w:p w:rsidR="007E589B" w:rsidRDefault="007E589B" w:rsidP="00AA6D41">
      <w:pPr>
        <w:spacing w:line="560" w:lineRule="exact"/>
        <w:ind w:firstLineChars="200" w:firstLine="640"/>
        <w:rPr>
          <w:rFonts w:ascii="仿宋_GB2312" w:eastAsia="仿宋_GB2312" w:hAnsi="仿宋"/>
          <w:color w:val="000000" w:themeColor="text1"/>
          <w:sz w:val="32"/>
          <w:szCs w:val="32"/>
          <w:bdr w:val="none" w:sz="0" w:space="0" w:color="auto" w:frame="1"/>
          <w:shd w:val="clear" w:color="auto" w:fill="FFFFFF"/>
        </w:rPr>
      </w:pPr>
    </w:p>
    <w:p w:rsidR="007E589B" w:rsidRDefault="007E589B" w:rsidP="009E1F67">
      <w:pPr>
        <w:spacing w:line="560" w:lineRule="exact"/>
        <w:ind w:firstLineChars="200" w:firstLine="640"/>
        <w:rPr>
          <w:rFonts w:ascii="仿宋_GB2312" w:eastAsia="仿宋_GB2312" w:hAnsi="仿宋"/>
          <w:color w:val="000000" w:themeColor="text1"/>
          <w:sz w:val="32"/>
          <w:szCs w:val="32"/>
          <w:bdr w:val="none" w:sz="0" w:space="0" w:color="auto" w:frame="1"/>
          <w:shd w:val="clear" w:color="auto" w:fill="FFFFFF"/>
        </w:rPr>
      </w:pPr>
    </w:p>
    <w:p w:rsidR="007E589B" w:rsidRDefault="007E589B" w:rsidP="00AA6D41">
      <w:pPr>
        <w:spacing w:line="560" w:lineRule="exact"/>
        <w:ind w:firstLineChars="200" w:firstLine="640"/>
        <w:rPr>
          <w:rFonts w:ascii="仿宋_GB2312" w:eastAsia="仿宋_GB2312" w:hAnsi="仿宋"/>
          <w:color w:val="000000" w:themeColor="text1"/>
          <w:sz w:val="32"/>
          <w:szCs w:val="32"/>
          <w:bdr w:val="none" w:sz="0" w:space="0" w:color="auto" w:frame="1"/>
          <w:shd w:val="clear" w:color="auto" w:fill="FFFFFF"/>
        </w:rPr>
      </w:pPr>
    </w:p>
    <w:p w:rsidR="007E589B" w:rsidRDefault="007E589B" w:rsidP="00AA6D41">
      <w:pPr>
        <w:spacing w:line="560" w:lineRule="exact"/>
        <w:ind w:firstLineChars="200" w:firstLine="640"/>
        <w:rPr>
          <w:rFonts w:ascii="仿宋_GB2312" w:eastAsia="仿宋_GB2312" w:hAnsi="仿宋"/>
          <w:color w:val="000000" w:themeColor="text1"/>
          <w:sz w:val="32"/>
          <w:szCs w:val="32"/>
          <w:bdr w:val="none" w:sz="0" w:space="0" w:color="auto" w:frame="1"/>
          <w:shd w:val="clear" w:color="auto" w:fill="FFFFFF"/>
        </w:rPr>
      </w:pPr>
    </w:p>
    <w:p w:rsidR="007E589B" w:rsidRPr="00AA6D41" w:rsidRDefault="007E589B" w:rsidP="007E589B">
      <w:pPr>
        <w:spacing w:line="560" w:lineRule="exact"/>
        <w:ind w:firstLineChars="200" w:firstLine="640"/>
        <w:rPr>
          <w:rFonts w:ascii="仿宋_GB2312" w:eastAsia="仿宋_GB2312" w:hAnsi="仿宋"/>
          <w:color w:val="000000" w:themeColor="text1"/>
          <w:sz w:val="32"/>
          <w:szCs w:val="32"/>
          <w:bdr w:val="none" w:sz="0" w:space="0" w:color="auto" w:frame="1"/>
          <w:shd w:val="clear" w:color="auto" w:fill="FFFFFF"/>
        </w:rPr>
      </w:pPr>
    </w:p>
    <w:p w:rsidR="009E1F67" w:rsidRDefault="009E1F67" w:rsidP="00AA6D41">
      <w:pPr>
        <w:spacing w:line="560" w:lineRule="exact"/>
        <w:ind w:firstLineChars="200" w:firstLine="640"/>
        <w:rPr>
          <w:rFonts w:ascii="仿宋_GB2312" w:eastAsia="仿宋_GB2312" w:hint="eastAsia"/>
          <w:sz w:val="32"/>
          <w:szCs w:val="32"/>
        </w:rPr>
      </w:pPr>
    </w:p>
    <w:p w:rsidR="007E589B" w:rsidRDefault="00AA6D41" w:rsidP="00AA6D41">
      <w:pPr>
        <w:spacing w:line="560" w:lineRule="exact"/>
        <w:ind w:firstLineChars="200" w:firstLine="640"/>
        <w:rPr>
          <w:rFonts w:ascii="仿宋_GB2312" w:eastAsia="仿宋_GB2312"/>
          <w:sz w:val="32"/>
          <w:szCs w:val="32"/>
        </w:rPr>
      </w:pPr>
      <w:r w:rsidRPr="00AA6D41">
        <w:rPr>
          <w:rFonts w:ascii="仿宋_GB2312" w:eastAsia="仿宋_GB2312" w:hint="eastAsia"/>
          <w:sz w:val="32"/>
          <w:szCs w:val="32"/>
        </w:rPr>
        <w:lastRenderedPageBreak/>
        <w:t>当天晚上，党委副书记张豫芳、学生科科长周雪原及班主任老师带领学生干部对学院寝室进行检查。检查人员分成四个小组，分别前往12、18、16、20、22、24、26栋学生寝室进行检查。</w:t>
      </w:r>
    </w:p>
    <w:p w:rsidR="00863A7F" w:rsidRPr="00863A7F" w:rsidRDefault="00AA6D41" w:rsidP="009E1F67">
      <w:pPr>
        <w:ind w:firstLineChars="200" w:firstLine="640"/>
        <w:rPr>
          <w:rFonts w:ascii="仿宋" w:eastAsia="仿宋" w:hAnsi="仿宋"/>
          <w:color w:val="000000" w:themeColor="text1"/>
          <w:sz w:val="32"/>
          <w:szCs w:val="32"/>
        </w:rPr>
      </w:pPr>
      <w:r w:rsidRPr="00AA6D41">
        <w:rPr>
          <w:rFonts w:ascii="仿宋_GB2312" w:eastAsia="仿宋_GB2312" w:hint="eastAsia"/>
          <w:sz w:val="32"/>
          <w:szCs w:val="32"/>
        </w:rPr>
        <w:t>检查组对各寝室的安全隐患进行了排查，着重于检查用电情况是否符合要求，是否存在违规使用插线板、大功率用电器。要求同学们安全用电，严禁使用违规电器，筑牢消防安全防范意识，提高事故防范和应急处置能力，坚决杜绝安全事故的发生；督促同学们保持寝室卫生，共同营造良好的生活环境，对部</w:t>
      </w:r>
      <w:proofErr w:type="gramStart"/>
      <w:r w:rsidRPr="00AA6D41">
        <w:rPr>
          <w:rFonts w:ascii="仿宋_GB2312" w:eastAsia="仿宋_GB2312" w:hint="eastAsia"/>
          <w:sz w:val="32"/>
          <w:szCs w:val="32"/>
        </w:rPr>
        <w:t>份卫生</w:t>
      </w:r>
      <w:proofErr w:type="gramEnd"/>
      <w:r w:rsidRPr="00AA6D41">
        <w:rPr>
          <w:rFonts w:ascii="仿宋_GB2312" w:eastAsia="仿宋_GB2312" w:hint="eastAsia"/>
          <w:sz w:val="32"/>
          <w:szCs w:val="32"/>
        </w:rPr>
        <w:t>状况较差的学生寝室提出整改要求，希望同学们在校期间能生活舒心、学习专心；同时也要求同学们积极配合当前学校倡导的无手机课堂和文明教室活动，争做文明有礼、积极进取的大学生。</w:t>
      </w:r>
      <w:r w:rsidR="009E1F67">
        <w:rPr>
          <w:rFonts w:hint="eastAsia"/>
          <w:b/>
          <w:bCs/>
          <w:sz w:val="24"/>
          <w:szCs w:val="24"/>
        </w:rPr>
        <w:t>（药学院新闻中心</w:t>
      </w:r>
      <w:r w:rsidR="009E1F67">
        <w:rPr>
          <w:rFonts w:hint="eastAsia"/>
          <w:b/>
          <w:bCs/>
          <w:sz w:val="24"/>
          <w:szCs w:val="24"/>
        </w:rPr>
        <w:t xml:space="preserve"> </w:t>
      </w:r>
      <w:r w:rsidR="009E1F67">
        <w:rPr>
          <w:rFonts w:hint="eastAsia"/>
          <w:b/>
          <w:bCs/>
          <w:sz w:val="24"/>
          <w:szCs w:val="24"/>
        </w:rPr>
        <w:t>牛沛</w:t>
      </w:r>
      <w:r w:rsidR="009E1F67">
        <w:rPr>
          <w:rFonts w:hint="eastAsia"/>
          <w:b/>
          <w:bCs/>
          <w:sz w:val="24"/>
          <w:szCs w:val="24"/>
        </w:rPr>
        <w:t xml:space="preserve"> </w:t>
      </w:r>
      <w:r w:rsidR="009E1F67">
        <w:rPr>
          <w:rFonts w:hint="eastAsia"/>
          <w:b/>
          <w:bCs/>
          <w:sz w:val="24"/>
          <w:szCs w:val="24"/>
        </w:rPr>
        <w:t>报道</w:t>
      </w:r>
      <w:r w:rsidR="009E1F67">
        <w:rPr>
          <w:rFonts w:hint="eastAsia"/>
          <w:b/>
          <w:bCs/>
          <w:sz w:val="24"/>
          <w:szCs w:val="24"/>
        </w:rPr>
        <w:t>|</w:t>
      </w:r>
      <w:r w:rsidR="009E1F67">
        <w:rPr>
          <w:rFonts w:hint="eastAsia"/>
          <w:b/>
          <w:bCs/>
          <w:sz w:val="24"/>
          <w:szCs w:val="24"/>
        </w:rPr>
        <w:t>摄影</w:t>
      </w:r>
      <w:r w:rsidR="009E1F67">
        <w:rPr>
          <w:rFonts w:hint="eastAsia"/>
          <w:b/>
          <w:bCs/>
          <w:sz w:val="24"/>
          <w:szCs w:val="24"/>
        </w:rPr>
        <w:t xml:space="preserve"> </w:t>
      </w:r>
      <w:r w:rsidR="009E1F67">
        <w:rPr>
          <w:rFonts w:hint="eastAsia"/>
          <w:b/>
          <w:bCs/>
          <w:sz w:val="24"/>
          <w:szCs w:val="24"/>
        </w:rPr>
        <w:t>宋光美）</w:t>
      </w:r>
    </w:p>
    <w:sectPr w:rsidR="00863A7F" w:rsidRPr="00863A7F" w:rsidSect="00611A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CA3" w:rsidRDefault="00505CA3" w:rsidP="00BD4A74">
      <w:r>
        <w:separator/>
      </w:r>
    </w:p>
  </w:endnote>
  <w:endnote w:type="continuationSeparator" w:id="0">
    <w:p w:rsidR="00505CA3" w:rsidRDefault="00505CA3" w:rsidP="00BD4A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CA3" w:rsidRDefault="00505CA3" w:rsidP="00BD4A74">
      <w:r>
        <w:separator/>
      </w:r>
    </w:p>
  </w:footnote>
  <w:footnote w:type="continuationSeparator" w:id="0">
    <w:p w:rsidR="00505CA3" w:rsidRDefault="00505CA3" w:rsidP="00BD4A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4A74"/>
    <w:rsid w:val="00043CDF"/>
    <w:rsid w:val="00097168"/>
    <w:rsid w:val="000B7161"/>
    <w:rsid w:val="000C7F46"/>
    <w:rsid w:val="00135842"/>
    <w:rsid w:val="0015199F"/>
    <w:rsid w:val="0015618A"/>
    <w:rsid w:val="0016552E"/>
    <w:rsid w:val="001F640D"/>
    <w:rsid w:val="002174E4"/>
    <w:rsid w:val="00244D50"/>
    <w:rsid w:val="00254B59"/>
    <w:rsid w:val="002F6D10"/>
    <w:rsid w:val="00301DDA"/>
    <w:rsid w:val="00390B96"/>
    <w:rsid w:val="003C1DE9"/>
    <w:rsid w:val="003E79B8"/>
    <w:rsid w:val="00440DE9"/>
    <w:rsid w:val="004604F5"/>
    <w:rsid w:val="004754A6"/>
    <w:rsid w:val="004D3584"/>
    <w:rsid w:val="00505CA3"/>
    <w:rsid w:val="0059061D"/>
    <w:rsid w:val="005C1081"/>
    <w:rsid w:val="00611AA8"/>
    <w:rsid w:val="0062055B"/>
    <w:rsid w:val="006663EE"/>
    <w:rsid w:val="00697225"/>
    <w:rsid w:val="006A595C"/>
    <w:rsid w:val="0076614C"/>
    <w:rsid w:val="00772D92"/>
    <w:rsid w:val="007B3F62"/>
    <w:rsid w:val="007D1E04"/>
    <w:rsid w:val="007D28E9"/>
    <w:rsid w:val="007E589B"/>
    <w:rsid w:val="0082486C"/>
    <w:rsid w:val="00846D72"/>
    <w:rsid w:val="00850B3E"/>
    <w:rsid w:val="00863A7F"/>
    <w:rsid w:val="00867CF2"/>
    <w:rsid w:val="008B20D7"/>
    <w:rsid w:val="008B6E58"/>
    <w:rsid w:val="008D6AC5"/>
    <w:rsid w:val="00923980"/>
    <w:rsid w:val="00933C8D"/>
    <w:rsid w:val="00981CDE"/>
    <w:rsid w:val="009A65BA"/>
    <w:rsid w:val="009E1F67"/>
    <w:rsid w:val="009F4D4C"/>
    <w:rsid w:val="00A63DB2"/>
    <w:rsid w:val="00AA003E"/>
    <w:rsid w:val="00AA6D41"/>
    <w:rsid w:val="00AC6219"/>
    <w:rsid w:val="00AE1265"/>
    <w:rsid w:val="00AF3F62"/>
    <w:rsid w:val="00AF4B12"/>
    <w:rsid w:val="00BA07C0"/>
    <w:rsid w:val="00BA0BAC"/>
    <w:rsid w:val="00BA44FE"/>
    <w:rsid w:val="00BD4A74"/>
    <w:rsid w:val="00BE4F7C"/>
    <w:rsid w:val="00BF44C7"/>
    <w:rsid w:val="00CE1442"/>
    <w:rsid w:val="00DB322C"/>
    <w:rsid w:val="00DB79DB"/>
    <w:rsid w:val="00DD7394"/>
    <w:rsid w:val="00DF1A01"/>
    <w:rsid w:val="00E11176"/>
    <w:rsid w:val="00E140E3"/>
    <w:rsid w:val="00E518E0"/>
    <w:rsid w:val="00E637E4"/>
    <w:rsid w:val="00E87664"/>
    <w:rsid w:val="00EE2BCA"/>
    <w:rsid w:val="00EE4138"/>
    <w:rsid w:val="00F01F66"/>
    <w:rsid w:val="00F30ECE"/>
    <w:rsid w:val="00F81886"/>
    <w:rsid w:val="00FD45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A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4A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4A74"/>
    <w:rPr>
      <w:sz w:val="18"/>
      <w:szCs w:val="18"/>
    </w:rPr>
  </w:style>
  <w:style w:type="paragraph" w:styleId="a4">
    <w:name w:val="footer"/>
    <w:basedOn w:val="a"/>
    <w:link w:val="Char0"/>
    <w:uiPriority w:val="99"/>
    <w:unhideWhenUsed/>
    <w:rsid w:val="00BD4A74"/>
    <w:pPr>
      <w:tabs>
        <w:tab w:val="center" w:pos="4153"/>
        <w:tab w:val="right" w:pos="8306"/>
      </w:tabs>
      <w:snapToGrid w:val="0"/>
      <w:jc w:val="left"/>
    </w:pPr>
    <w:rPr>
      <w:sz w:val="18"/>
      <w:szCs w:val="18"/>
    </w:rPr>
  </w:style>
  <w:style w:type="character" w:customStyle="1" w:styleId="Char0">
    <w:name w:val="页脚 Char"/>
    <w:basedOn w:val="a0"/>
    <w:link w:val="a4"/>
    <w:uiPriority w:val="99"/>
    <w:rsid w:val="00BD4A74"/>
    <w:rPr>
      <w:sz w:val="18"/>
      <w:szCs w:val="18"/>
    </w:rPr>
  </w:style>
  <w:style w:type="paragraph" w:styleId="a5">
    <w:name w:val="Balloon Text"/>
    <w:basedOn w:val="a"/>
    <w:link w:val="Char1"/>
    <w:uiPriority w:val="99"/>
    <w:semiHidden/>
    <w:unhideWhenUsed/>
    <w:rsid w:val="00440DE9"/>
    <w:rPr>
      <w:sz w:val="18"/>
      <w:szCs w:val="18"/>
    </w:rPr>
  </w:style>
  <w:style w:type="character" w:customStyle="1" w:styleId="Char1">
    <w:name w:val="批注框文本 Char"/>
    <w:basedOn w:val="a0"/>
    <w:link w:val="a5"/>
    <w:uiPriority w:val="99"/>
    <w:semiHidden/>
    <w:rsid w:val="00440DE9"/>
    <w:rPr>
      <w:sz w:val="18"/>
      <w:szCs w:val="18"/>
    </w:rPr>
  </w:style>
  <w:style w:type="paragraph" w:styleId="a6">
    <w:name w:val="List Paragraph"/>
    <w:basedOn w:val="a"/>
    <w:uiPriority w:val="34"/>
    <w:qFormat/>
    <w:rsid w:val="008B6E58"/>
    <w:pPr>
      <w:ind w:firstLineChars="200" w:firstLine="420"/>
    </w:pPr>
  </w:style>
</w:styles>
</file>

<file path=word/webSettings.xml><?xml version="1.0" encoding="utf-8"?>
<w:webSettings xmlns:r="http://schemas.openxmlformats.org/officeDocument/2006/relationships" xmlns:w="http://schemas.openxmlformats.org/wordprocessingml/2006/main">
  <w:divs>
    <w:div w:id="587034001">
      <w:bodyDiv w:val="1"/>
      <w:marLeft w:val="0"/>
      <w:marRight w:val="0"/>
      <w:marTop w:val="0"/>
      <w:marBottom w:val="0"/>
      <w:divBdr>
        <w:top w:val="none" w:sz="0" w:space="0" w:color="auto"/>
        <w:left w:val="none" w:sz="0" w:space="0" w:color="auto"/>
        <w:bottom w:val="none" w:sz="0" w:space="0" w:color="auto"/>
        <w:right w:val="none" w:sz="0" w:space="0" w:color="auto"/>
      </w:divBdr>
      <w:divsChild>
        <w:div w:id="107627485">
          <w:marLeft w:val="0"/>
          <w:marRight w:val="0"/>
          <w:marTop w:val="0"/>
          <w:marBottom w:val="0"/>
          <w:divBdr>
            <w:top w:val="none" w:sz="0" w:space="0" w:color="auto"/>
            <w:left w:val="none" w:sz="0" w:space="0" w:color="auto"/>
            <w:bottom w:val="none" w:sz="0" w:space="0" w:color="auto"/>
            <w:right w:val="none" w:sz="0" w:space="0" w:color="auto"/>
          </w:divBdr>
        </w:div>
      </w:divsChild>
    </w:div>
    <w:div w:id="1219318300">
      <w:bodyDiv w:val="1"/>
      <w:marLeft w:val="0"/>
      <w:marRight w:val="0"/>
      <w:marTop w:val="0"/>
      <w:marBottom w:val="0"/>
      <w:divBdr>
        <w:top w:val="none" w:sz="0" w:space="0" w:color="auto"/>
        <w:left w:val="none" w:sz="0" w:space="0" w:color="auto"/>
        <w:bottom w:val="none" w:sz="0" w:space="0" w:color="auto"/>
        <w:right w:val="none" w:sz="0" w:space="0" w:color="auto"/>
      </w:divBdr>
      <w:divsChild>
        <w:div w:id="1896964325">
          <w:marLeft w:val="0"/>
          <w:marRight w:val="0"/>
          <w:marTop w:val="0"/>
          <w:marBottom w:val="0"/>
          <w:divBdr>
            <w:top w:val="none" w:sz="0" w:space="0" w:color="auto"/>
            <w:left w:val="none" w:sz="0" w:space="0" w:color="auto"/>
            <w:bottom w:val="none" w:sz="0" w:space="0" w:color="auto"/>
            <w:right w:val="none" w:sz="0" w:space="0" w:color="auto"/>
          </w:divBdr>
        </w:div>
      </w:divsChild>
    </w:div>
    <w:div w:id="1487470919">
      <w:bodyDiv w:val="1"/>
      <w:marLeft w:val="0"/>
      <w:marRight w:val="0"/>
      <w:marTop w:val="0"/>
      <w:marBottom w:val="0"/>
      <w:divBdr>
        <w:top w:val="none" w:sz="0" w:space="0" w:color="auto"/>
        <w:left w:val="none" w:sz="0" w:space="0" w:color="auto"/>
        <w:bottom w:val="none" w:sz="0" w:space="0" w:color="auto"/>
        <w:right w:val="none" w:sz="0" w:space="0" w:color="auto"/>
      </w:divBdr>
      <w:divsChild>
        <w:div w:id="57368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97</Words>
  <Characters>554</Characters>
  <Application>Microsoft Office Word</Application>
  <DocSecurity>0</DocSecurity>
  <Lines>4</Lines>
  <Paragraphs>1</Paragraphs>
  <ScaleCrop>false</ScaleCrop>
  <Company>微软中国</Company>
  <LinksUpToDate>false</LinksUpToDate>
  <CharactersWithSpaces>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cp:lastModifiedBy>聂赟</cp:lastModifiedBy>
  <cp:revision>4</cp:revision>
  <dcterms:created xsi:type="dcterms:W3CDTF">2018-11-06T06:29:00Z</dcterms:created>
  <dcterms:modified xsi:type="dcterms:W3CDTF">2018-11-06T07:37:00Z</dcterms:modified>
</cp:coreProperties>
</file>